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01" w:rsidRPr="00BD1BDC" w:rsidRDefault="009F4301" w:rsidP="009F4301">
      <w:pPr>
        <w:rPr>
          <w:rFonts w:ascii="Times New Roman" w:hAnsi="Times New Roman" w:cs="Times New Roman"/>
          <w:b/>
          <w:sz w:val="24"/>
          <w:szCs w:val="24"/>
        </w:rPr>
      </w:pPr>
      <w:r w:rsidRPr="00BD1BDC">
        <w:rPr>
          <w:rFonts w:ascii="Times New Roman" w:hAnsi="Times New Roman" w:cs="Times New Roman"/>
          <w:b/>
          <w:sz w:val="24"/>
          <w:szCs w:val="24"/>
        </w:rPr>
        <w:t>GENERAL RESPONSIBILITIES</w:t>
      </w:r>
    </w:p>
    <w:p w:rsidR="009F4301" w:rsidRPr="009F4301" w:rsidRDefault="009F4301" w:rsidP="009F4301">
      <w:pPr>
        <w:rPr>
          <w:rFonts w:ascii="Times New Roman" w:hAnsi="Times New Roman" w:cs="Times New Roman"/>
          <w:sz w:val="24"/>
          <w:szCs w:val="24"/>
        </w:rPr>
      </w:pPr>
      <w:r w:rsidRPr="009F4301">
        <w:rPr>
          <w:rFonts w:ascii="Times New Roman" w:hAnsi="Times New Roman" w:cs="Times New Roman"/>
          <w:sz w:val="24"/>
          <w:szCs w:val="24"/>
        </w:rPr>
        <w:t xml:space="preserve">The </w:t>
      </w:r>
      <w:r w:rsidR="008505EC">
        <w:rPr>
          <w:rFonts w:ascii="Times New Roman" w:hAnsi="Times New Roman" w:cs="Times New Roman"/>
          <w:sz w:val="24"/>
          <w:szCs w:val="24"/>
        </w:rPr>
        <w:t xml:space="preserve">Behavioral Health </w:t>
      </w:r>
      <w:r w:rsidR="00C918FB">
        <w:rPr>
          <w:rFonts w:ascii="Times New Roman" w:hAnsi="Times New Roman" w:cs="Times New Roman"/>
          <w:sz w:val="24"/>
          <w:szCs w:val="24"/>
        </w:rPr>
        <w:t>Assistant Clinical Director</w:t>
      </w:r>
      <w:r w:rsidRPr="009F4301">
        <w:rPr>
          <w:rFonts w:ascii="Times New Roman" w:hAnsi="Times New Roman" w:cs="Times New Roman"/>
          <w:sz w:val="24"/>
          <w:szCs w:val="24"/>
        </w:rPr>
        <w:t xml:space="preserve"> </w:t>
      </w:r>
      <w:r w:rsidR="0064477D">
        <w:rPr>
          <w:rFonts w:ascii="Times New Roman" w:hAnsi="Times New Roman" w:cs="Times New Roman"/>
          <w:sz w:val="24"/>
          <w:szCs w:val="24"/>
        </w:rPr>
        <w:t>will</w:t>
      </w:r>
      <w:r w:rsidRPr="009F4301">
        <w:rPr>
          <w:rFonts w:ascii="Times New Roman" w:hAnsi="Times New Roman" w:cs="Times New Roman"/>
          <w:sz w:val="24"/>
          <w:szCs w:val="24"/>
        </w:rPr>
        <w:t xml:space="preserve"> </w:t>
      </w:r>
      <w:r w:rsidR="00C369BB" w:rsidRPr="009F4301">
        <w:rPr>
          <w:rFonts w:ascii="Times New Roman" w:hAnsi="Times New Roman" w:cs="Times New Roman"/>
          <w:sz w:val="24"/>
          <w:szCs w:val="24"/>
        </w:rPr>
        <w:t>provide</w:t>
      </w:r>
      <w:r w:rsidR="008505EC">
        <w:rPr>
          <w:rFonts w:ascii="Times New Roman" w:hAnsi="Times New Roman" w:cs="Times New Roman"/>
          <w:sz w:val="24"/>
          <w:szCs w:val="24"/>
        </w:rPr>
        <w:t xml:space="preserve"> supervision to interns, licensed therapists and therapists working towards licensure</w:t>
      </w:r>
      <w:r w:rsidR="0064477D">
        <w:rPr>
          <w:rFonts w:ascii="Times New Roman" w:hAnsi="Times New Roman" w:cs="Times New Roman"/>
          <w:sz w:val="24"/>
          <w:szCs w:val="24"/>
        </w:rPr>
        <w:t xml:space="preserve"> </w:t>
      </w:r>
      <w:r w:rsidR="00C918FB">
        <w:rPr>
          <w:rFonts w:ascii="Times New Roman" w:hAnsi="Times New Roman" w:cs="Times New Roman"/>
          <w:sz w:val="24"/>
          <w:szCs w:val="24"/>
        </w:rPr>
        <w:t>who are</w:t>
      </w:r>
      <w:r w:rsidR="008505EC">
        <w:rPr>
          <w:rFonts w:ascii="Times New Roman" w:hAnsi="Times New Roman" w:cs="Times New Roman"/>
          <w:sz w:val="24"/>
          <w:szCs w:val="24"/>
        </w:rPr>
        <w:t xml:space="preserve"> providing assessment and clinical treatment to youth and families in the Renton/Tukwila School </w:t>
      </w:r>
      <w:r w:rsidR="00192210">
        <w:rPr>
          <w:rFonts w:ascii="Times New Roman" w:hAnsi="Times New Roman" w:cs="Times New Roman"/>
          <w:sz w:val="24"/>
          <w:szCs w:val="24"/>
        </w:rPr>
        <w:t>Districts and</w:t>
      </w:r>
      <w:r w:rsidR="008505EC">
        <w:rPr>
          <w:rFonts w:ascii="Times New Roman" w:hAnsi="Times New Roman" w:cs="Times New Roman"/>
          <w:sz w:val="24"/>
          <w:szCs w:val="24"/>
        </w:rPr>
        <w:t xml:space="preserve"> at the </w:t>
      </w:r>
      <w:r w:rsidR="0064477D">
        <w:rPr>
          <w:rFonts w:ascii="Times New Roman" w:hAnsi="Times New Roman" w:cs="Times New Roman"/>
          <w:sz w:val="24"/>
          <w:szCs w:val="24"/>
        </w:rPr>
        <w:t>a</w:t>
      </w:r>
      <w:r w:rsidR="008505EC">
        <w:rPr>
          <w:rFonts w:ascii="Times New Roman" w:hAnsi="Times New Roman" w:cs="Times New Roman"/>
          <w:sz w:val="24"/>
          <w:szCs w:val="24"/>
        </w:rPr>
        <w:t xml:space="preserve">gency. </w:t>
      </w:r>
      <w:r w:rsidR="00C918FB">
        <w:rPr>
          <w:rFonts w:ascii="Times New Roman" w:hAnsi="Times New Roman" w:cs="Times New Roman"/>
          <w:sz w:val="24"/>
          <w:szCs w:val="24"/>
        </w:rPr>
        <w:t>The Assistant Clinical Director will work closely with the Clinical Director in</w:t>
      </w:r>
      <w:r w:rsidR="0064477D">
        <w:rPr>
          <w:rFonts w:ascii="Times New Roman" w:hAnsi="Times New Roman" w:cs="Times New Roman"/>
          <w:sz w:val="24"/>
          <w:szCs w:val="24"/>
        </w:rPr>
        <w:t xml:space="preserve"> the</w:t>
      </w:r>
      <w:r w:rsidR="00C918FB">
        <w:rPr>
          <w:rFonts w:ascii="Times New Roman" w:hAnsi="Times New Roman" w:cs="Times New Roman"/>
          <w:sz w:val="24"/>
          <w:szCs w:val="24"/>
        </w:rPr>
        <w:t xml:space="preserve"> </w:t>
      </w:r>
      <w:r w:rsidR="0064477D">
        <w:rPr>
          <w:rFonts w:ascii="Times New Roman" w:hAnsi="Times New Roman" w:cs="Times New Roman"/>
          <w:sz w:val="24"/>
          <w:szCs w:val="24"/>
        </w:rPr>
        <w:t>development and</w:t>
      </w:r>
      <w:r w:rsidR="00C918FB">
        <w:rPr>
          <w:rFonts w:ascii="Times New Roman" w:hAnsi="Times New Roman" w:cs="Times New Roman"/>
          <w:sz w:val="24"/>
          <w:szCs w:val="24"/>
        </w:rPr>
        <w:t xml:space="preserve"> implementation of procedures/protocols</w:t>
      </w:r>
      <w:r w:rsidR="0064477D">
        <w:rPr>
          <w:rFonts w:ascii="Times New Roman" w:hAnsi="Times New Roman" w:cs="Times New Roman"/>
          <w:sz w:val="24"/>
          <w:szCs w:val="24"/>
        </w:rPr>
        <w:t xml:space="preserve"> and</w:t>
      </w:r>
      <w:r w:rsidR="00C918FB">
        <w:rPr>
          <w:rFonts w:ascii="Times New Roman" w:hAnsi="Times New Roman" w:cs="Times New Roman"/>
          <w:sz w:val="24"/>
          <w:szCs w:val="24"/>
        </w:rPr>
        <w:t xml:space="preserve"> quality assurance,</w:t>
      </w:r>
      <w:r w:rsidR="0064477D">
        <w:rPr>
          <w:rFonts w:ascii="Times New Roman" w:hAnsi="Times New Roman" w:cs="Times New Roman"/>
          <w:sz w:val="24"/>
          <w:szCs w:val="24"/>
        </w:rPr>
        <w:t xml:space="preserve"> assist with</w:t>
      </w:r>
      <w:r w:rsidR="00C918FB">
        <w:rPr>
          <w:rFonts w:ascii="Times New Roman" w:hAnsi="Times New Roman" w:cs="Times New Roman"/>
          <w:sz w:val="24"/>
          <w:szCs w:val="24"/>
        </w:rPr>
        <w:t xml:space="preserve"> </w:t>
      </w:r>
      <w:r w:rsidR="0064477D">
        <w:rPr>
          <w:rFonts w:ascii="Times New Roman" w:hAnsi="Times New Roman" w:cs="Times New Roman"/>
          <w:sz w:val="24"/>
          <w:szCs w:val="24"/>
        </w:rPr>
        <w:t>i</w:t>
      </w:r>
      <w:r w:rsidR="00B87469">
        <w:rPr>
          <w:rFonts w:ascii="Times New Roman" w:hAnsi="Times New Roman" w:cs="Times New Roman"/>
          <w:sz w:val="24"/>
          <w:szCs w:val="24"/>
        </w:rPr>
        <w:t xml:space="preserve">nternship </w:t>
      </w:r>
      <w:r w:rsidR="0064477D">
        <w:rPr>
          <w:rFonts w:ascii="Times New Roman" w:hAnsi="Times New Roman" w:cs="Times New Roman"/>
          <w:sz w:val="24"/>
          <w:szCs w:val="24"/>
        </w:rPr>
        <w:t>p</w:t>
      </w:r>
      <w:r w:rsidR="00B87469">
        <w:rPr>
          <w:rFonts w:ascii="Times New Roman" w:hAnsi="Times New Roman" w:cs="Times New Roman"/>
          <w:sz w:val="24"/>
          <w:szCs w:val="24"/>
        </w:rPr>
        <w:t>rogram</w:t>
      </w:r>
      <w:r w:rsidR="0064477D">
        <w:rPr>
          <w:rFonts w:ascii="Times New Roman" w:hAnsi="Times New Roman" w:cs="Times New Roman"/>
          <w:sz w:val="24"/>
          <w:szCs w:val="24"/>
        </w:rPr>
        <w:t>ming and oversight, as well as program development.</w:t>
      </w:r>
      <w:r w:rsidR="00B87469">
        <w:rPr>
          <w:rFonts w:ascii="Times New Roman" w:hAnsi="Times New Roman" w:cs="Times New Roman"/>
          <w:sz w:val="24"/>
          <w:szCs w:val="24"/>
        </w:rPr>
        <w:t xml:space="preserve"> </w:t>
      </w:r>
    </w:p>
    <w:p w:rsidR="009F4301" w:rsidRPr="00BD1BDC" w:rsidRDefault="009F4301" w:rsidP="009F4301">
      <w:pPr>
        <w:rPr>
          <w:rFonts w:ascii="Times New Roman" w:hAnsi="Times New Roman" w:cs="Times New Roman"/>
          <w:b/>
          <w:sz w:val="24"/>
          <w:szCs w:val="24"/>
        </w:rPr>
      </w:pPr>
      <w:r w:rsidRPr="00BD1BDC">
        <w:rPr>
          <w:rFonts w:ascii="Times New Roman" w:hAnsi="Times New Roman" w:cs="Times New Roman"/>
          <w:b/>
          <w:sz w:val="24"/>
          <w:szCs w:val="24"/>
        </w:rPr>
        <w:t>ESSENTIAL JOB FUNCTIONS</w:t>
      </w:r>
    </w:p>
    <w:p w:rsidR="008505EC" w:rsidRDefault="008505EC" w:rsidP="009F43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Provides clinical </w:t>
      </w:r>
      <w:r w:rsidR="00FD7187">
        <w:rPr>
          <w:rFonts w:ascii="Times New Roman" w:hAnsi="Times New Roman" w:cs="Times New Roman"/>
          <w:sz w:val="24"/>
          <w:szCs w:val="24"/>
        </w:rPr>
        <w:t xml:space="preserve">and administrative </w:t>
      </w:r>
      <w:r>
        <w:rPr>
          <w:rFonts w:ascii="Times New Roman" w:hAnsi="Times New Roman" w:cs="Times New Roman"/>
          <w:sz w:val="24"/>
          <w:szCs w:val="24"/>
        </w:rPr>
        <w:t xml:space="preserve">supervision to interns, licensed therapists and therapists working towards licensure. </w:t>
      </w:r>
    </w:p>
    <w:p w:rsidR="008505EC" w:rsidRDefault="008505EC" w:rsidP="009F43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Coordinates client assignment for intake assessment, diagnosing and ensures staff/intern caseloads are full and equitable. </w:t>
      </w:r>
    </w:p>
    <w:p w:rsidR="008505EC" w:rsidRPr="00437BC9" w:rsidRDefault="008505EC" w:rsidP="00437B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Oversees and monitors clinical record keeping of staff/interns</w:t>
      </w:r>
      <w:r w:rsidR="00437BC9">
        <w:rPr>
          <w:rFonts w:ascii="Times New Roman" w:hAnsi="Times New Roman" w:cs="Times New Roman"/>
          <w:sz w:val="24"/>
          <w:szCs w:val="24"/>
        </w:rPr>
        <w:t>, provides Quality Assurance, ensure case records are accurate and timely manner per all WAC, NAVOS, State and King County requirements.</w:t>
      </w:r>
    </w:p>
    <w:p w:rsidR="00437BC9" w:rsidRDefault="00437BC9" w:rsidP="009F43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crisis coverage as need during normal business hours</w:t>
      </w:r>
    </w:p>
    <w:p w:rsidR="009F4301" w:rsidRDefault="009F4301" w:rsidP="009F43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Utilize agency programs/services in effort to provide a continuum of care.</w:t>
      </w:r>
    </w:p>
    <w:p w:rsidR="009F4301" w:rsidRDefault="009F4301" w:rsidP="009F43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and maintain positive relations with community referral sources.</w:t>
      </w:r>
    </w:p>
    <w:p w:rsidR="009F4301" w:rsidRDefault="009F4301" w:rsidP="009F43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 with </w:t>
      </w:r>
      <w:r w:rsidR="00C369BB">
        <w:rPr>
          <w:rFonts w:ascii="Times New Roman" w:hAnsi="Times New Roman" w:cs="Times New Roman"/>
          <w:sz w:val="24"/>
          <w:szCs w:val="24"/>
        </w:rPr>
        <w:t>Clinical Director</w:t>
      </w:r>
      <w:r>
        <w:rPr>
          <w:rFonts w:ascii="Times New Roman" w:hAnsi="Times New Roman" w:cs="Times New Roman"/>
          <w:sz w:val="24"/>
          <w:szCs w:val="24"/>
        </w:rPr>
        <w:t xml:space="preserve"> on a regular basis and attend required </w:t>
      </w:r>
      <w:r w:rsidR="00BD1BDC">
        <w:rPr>
          <w:rFonts w:ascii="Times New Roman" w:hAnsi="Times New Roman" w:cs="Times New Roman"/>
          <w:sz w:val="24"/>
          <w:szCs w:val="24"/>
        </w:rPr>
        <w:t>meetings</w:t>
      </w:r>
      <w:r>
        <w:rPr>
          <w:rFonts w:ascii="Times New Roman" w:hAnsi="Times New Roman" w:cs="Times New Roman"/>
          <w:sz w:val="24"/>
          <w:szCs w:val="24"/>
        </w:rPr>
        <w:t>, consultations and trainings.</w:t>
      </w:r>
    </w:p>
    <w:p w:rsidR="009F4301" w:rsidRDefault="009F4301" w:rsidP="009F43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Represent RAYS at </w:t>
      </w:r>
      <w:r w:rsidR="00BD1BDC">
        <w:rPr>
          <w:rFonts w:ascii="Times New Roman" w:hAnsi="Times New Roman" w:cs="Times New Roman"/>
          <w:sz w:val="24"/>
          <w:szCs w:val="24"/>
        </w:rPr>
        <w:t>meetings</w:t>
      </w:r>
      <w:r>
        <w:rPr>
          <w:rFonts w:ascii="Times New Roman" w:hAnsi="Times New Roman" w:cs="Times New Roman"/>
          <w:sz w:val="24"/>
          <w:szCs w:val="24"/>
        </w:rPr>
        <w:t xml:space="preserve"> as </w:t>
      </w:r>
      <w:r w:rsidR="00BD1BDC">
        <w:rPr>
          <w:rFonts w:ascii="Times New Roman" w:hAnsi="Times New Roman" w:cs="Times New Roman"/>
          <w:sz w:val="24"/>
          <w:szCs w:val="24"/>
        </w:rPr>
        <w:t>required</w:t>
      </w:r>
      <w:r>
        <w:rPr>
          <w:rFonts w:ascii="Times New Roman" w:hAnsi="Times New Roman" w:cs="Times New Roman"/>
          <w:sz w:val="24"/>
          <w:szCs w:val="24"/>
        </w:rPr>
        <w:t xml:space="preserve"> by </w:t>
      </w:r>
      <w:r w:rsidR="00C369BB">
        <w:rPr>
          <w:rFonts w:ascii="Times New Roman" w:hAnsi="Times New Roman" w:cs="Times New Roman"/>
          <w:sz w:val="24"/>
          <w:szCs w:val="24"/>
        </w:rPr>
        <w:t>Clinical Director</w:t>
      </w:r>
      <w:r>
        <w:rPr>
          <w:rFonts w:ascii="Times New Roman" w:hAnsi="Times New Roman" w:cs="Times New Roman"/>
          <w:sz w:val="24"/>
          <w:szCs w:val="24"/>
        </w:rPr>
        <w:t xml:space="preserve"> and other duties as </w:t>
      </w:r>
      <w:r w:rsidR="00BD1BDC">
        <w:rPr>
          <w:rFonts w:ascii="Times New Roman" w:hAnsi="Times New Roman" w:cs="Times New Roman"/>
          <w:sz w:val="24"/>
          <w:szCs w:val="24"/>
        </w:rPr>
        <w:t>assigned</w:t>
      </w:r>
      <w:r>
        <w:rPr>
          <w:rFonts w:ascii="Times New Roman" w:hAnsi="Times New Roman" w:cs="Times New Roman"/>
          <w:sz w:val="24"/>
          <w:szCs w:val="24"/>
        </w:rPr>
        <w:t xml:space="preserve"> by </w:t>
      </w:r>
      <w:r w:rsidR="00C369BB">
        <w:rPr>
          <w:rFonts w:ascii="Times New Roman" w:hAnsi="Times New Roman" w:cs="Times New Roman"/>
          <w:sz w:val="24"/>
          <w:szCs w:val="24"/>
        </w:rPr>
        <w:t>Clinical Director</w:t>
      </w:r>
      <w:r>
        <w:rPr>
          <w:rFonts w:ascii="Times New Roman" w:hAnsi="Times New Roman" w:cs="Times New Roman"/>
          <w:sz w:val="24"/>
          <w:szCs w:val="24"/>
        </w:rPr>
        <w:t>.</w:t>
      </w:r>
    </w:p>
    <w:p w:rsidR="00823F28" w:rsidRDefault="00823F28" w:rsidP="009F43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clinical coverage as needed/step in for </w:t>
      </w:r>
      <w:r w:rsidR="00C369BB">
        <w:rPr>
          <w:rFonts w:ascii="Times New Roman" w:hAnsi="Times New Roman" w:cs="Times New Roman"/>
          <w:sz w:val="24"/>
          <w:szCs w:val="24"/>
        </w:rPr>
        <w:t>Clinical Director</w:t>
      </w:r>
      <w:r>
        <w:rPr>
          <w:rFonts w:ascii="Times New Roman" w:hAnsi="Times New Roman" w:cs="Times New Roman"/>
          <w:sz w:val="24"/>
          <w:szCs w:val="24"/>
        </w:rPr>
        <w:t>.</w:t>
      </w:r>
    </w:p>
    <w:p w:rsidR="00437BC9" w:rsidRDefault="00437BC9" w:rsidP="00B874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Hire, train staff and evaluate performance on a regular basis. </w:t>
      </w:r>
    </w:p>
    <w:p w:rsidR="00B87469" w:rsidRPr="00B87469" w:rsidRDefault="00B87469" w:rsidP="00B874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Oversee creation, maintenance of RAYS Internship Program-including relationships with schools, overseeing contracted supervisors as needed</w:t>
      </w:r>
    </w:p>
    <w:p w:rsidR="00954D32" w:rsidRDefault="00954D32" w:rsidP="00954D32">
      <w:pPr>
        <w:pStyle w:val="ListParagraph"/>
        <w:rPr>
          <w:rFonts w:ascii="Times New Roman" w:hAnsi="Times New Roman" w:cs="Times New Roman"/>
          <w:sz w:val="24"/>
          <w:szCs w:val="24"/>
        </w:rPr>
      </w:pPr>
    </w:p>
    <w:p w:rsidR="00954D32" w:rsidRPr="00954D32" w:rsidRDefault="00954D32" w:rsidP="00954D32">
      <w:pPr>
        <w:rPr>
          <w:rFonts w:ascii="Times New Roman" w:hAnsi="Times New Roman" w:cs="Times New Roman"/>
          <w:b/>
          <w:sz w:val="24"/>
          <w:szCs w:val="24"/>
        </w:rPr>
      </w:pPr>
      <w:r w:rsidRPr="00954D32">
        <w:rPr>
          <w:rFonts w:ascii="Times New Roman" w:hAnsi="Times New Roman" w:cs="Times New Roman"/>
          <w:b/>
          <w:sz w:val="24"/>
          <w:szCs w:val="24"/>
        </w:rPr>
        <w:t>QUALIFICATIONS</w:t>
      </w:r>
    </w:p>
    <w:p w:rsidR="00954D32" w:rsidRDefault="00954D32" w:rsidP="00954D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Master’s Degree in the mental health field or </w:t>
      </w:r>
      <w:r w:rsidR="00C369BB">
        <w:rPr>
          <w:rFonts w:ascii="Times New Roman" w:hAnsi="Times New Roman" w:cs="Times New Roman"/>
          <w:sz w:val="24"/>
          <w:szCs w:val="24"/>
        </w:rPr>
        <w:t xml:space="preserve">with at </w:t>
      </w:r>
      <w:r>
        <w:rPr>
          <w:rFonts w:ascii="Times New Roman" w:hAnsi="Times New Roman" w:cs="Times New Roman"/>
          <w:sz w:val="24"/>
          <w:szCs w:val="24"/>
        </w:rPr>
        <w:t xml:space="preserve">least two years or more of </w:t>
      </w:r>
      <w:r w:rsidR="00C369BB">
        <w:rPr>
          <w:rFonts w:ascii="Times New Roman" w:hAnsi="Times New Roman" w:cs="Times New Roman"/>
          <w:sz w:val="24"/>
          <w:szCs w:val="24"/>
        </w:rPr>
        <w:t>supervisory responsibility/expe</w:t>
      </w:r>
      <w:r w:rsidR="00FD7187">
        <w:rPr>
          <w:rFonts w:ascii="Times New Roman" w:hAnsi="Times New Roman" w:cs="Times New Roman"/>
          <w:sz w:val="24"/>
          <w:szCs w:val="24"/>
        </w:rPr>
        <w:t xml:space="preserve">rience. </w:t>
      </w:r>
    </w:p>
    <w:p w:rsidR="00FD7187" w:rsidRDefault="00C369BB" w:rsidP="00FD71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Washington State license in </w:t>
      </w:r>
      <w:r w:rsidR="00954D32">
        <w:rPr>
          <w:rFonts w:ascii="Times New Roman" w:hAnsi="Times New Roman" w:cs="Times New Roman"/>
          <w:sz w:val="24"/>
          <w:szCs w:val="24"/>
        </w:rPr>
        <w:t>mental health</w:t>
      </w:r>
      <w:r>
        <w:rPr>
          <w:rFonts w:ascii="Times New Roman" w:hAnsi="Times New Roman" w:cs="Times New Roman"/>
          <w:sz w:val="24"/>
          <w:szCs w:val="24"/>
        </w:rPr>
        <w:t xml:space="preserve"> or equivalent in good standing, dually certified as a Washington State Chemical Dependency Professional a plus. </w:t>
      </w:r>
    </w:p>
    <w:p w:rsidR="00FD7187" w:rsidRDefault="00FD7187" w:rsidP="00FD71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Maintains qualifications as an Approved Clinical Supervisor (has completed the Fifteen hours of training in clinical supervision approved by the Department of Health and meets WAC requirements as an approved clinical supervisor. </w:t>
      </w:r>
    </w:p>
    <w:p w:rsidR="00954D32" w:rsidRDefault="00954D32" w:rsidP="00954D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Multi-lingual preferred.</w:t>
      </w:r>
    </w:p>
    <w:p w:rsidR="00954D32" w:rsidRDefault="00954D32" w:rsidP="00954D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Successful completion of a Washington State Patrol criminal background check.</w:t>
      </w:r>
    </w:p>
    <w:p w:rsidR="00954D32" w:rsidRDefault="00954D32" w:rsidP="00954D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Satisfactory driving record with proof of auto liability insurance.</w:t>
      </w:r>
    </w:p>
    <w:p w:rsidR="00C369BB" w:rsidRDefault="00C369BB" w:rsidP="00954D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Familiarity with King County Mental Health System preferred, but not required. </w:t>
      </w:r>
    </w:p>
    <w:p w:rsidR="00954D32" w:rsidRDefault="00954D32" w:rsidP="00954D32">
      <w:pPr>
        <w:pStyle w:val="ListParagraph"/>
        <w:rPr>
          <w:rFonts w:ascii="Times New Roman" w:hAnsi="Times New Roman" w:cs="Times New Roman"/>
          <w:sz w:val="24"/>
          <w:szCs w:val="24"/>
        </w:rPr>
      </w:pPr>
    </w:p>
    <w:p w:rsidR="00954D32" w:rsidRDefault="00954D32" w:rsidP="00954D32">
      <w:pPr>
        <w:rPr>
          <w:rFonts w:ascii="Times New Roman" w:hAnsi="Times New Roman" w:cs="Times New Roman"/>
          <w:b/>
          <w:sz w:val="24"/>
          <w:szCs w:val="24"/>
        </w:rPr>
      </w:pPr>
      <w:r w:rsidRPr="00954D32">
        <w:rPr>
          <w:rFonts w:ascii="Times New Roman" w:hAnsi="Times New Roman" w:cs="Times New Roman"/>
          <w:b/>
          <w:sz w:val="24"/>
          <w:szCs w:val="24"/>
        </w:rPr>
        <w:t>KNOWLEDGE, SKILLS AND ABILITIES</w:t>
      </w:r>
    </w:p>
    <w:p w:rsidR="00954D32" w:rsidRDefault="00954D32" w:rsidP="00954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of various counseling approaches for individual and family counseling, crisis intervention and brief therapy.</w:t>
      </w:r>
    </w:p>
    <w:p w:rsidR="00954D32" w:rsidRDefault="00954D32" w:rsidP="00954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of Performance and Quality Improvement process.</w:t>
      </w:r>
    </w:p>
    <w:p w:rsidR="00954D32" w:rsidRDefault="00954D32" w:rsidP="00954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of group process.</w:t>
      </w:r>
    </w:p>
    <w:p w:rsidR="00954D32" w:rsidRDefault="00954D32" w:rsidP="00954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 to develop and monitor goal-directed treatment relationships.</w:t>
      </w:r>
    </w:p>
    <w:p w:rsidR="00954D32" w:rsidRDefault="00954D32" w:rsidP="00954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Strong oral and written communication skills.</w:t>
      </w:r>
    </w:p>
    <w:p w:rsidR="00954D32" w:rsidRDefault="00954D32" w:rsidP="00954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 to read, write and speak in English.</w:t>
      </w:r>
    </w:p>
    <w:p w:rsidR="00954D32" w:rsidRDefault="00954D32" w:rsidP="00954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 to work in a community setting, marketing services and developing community resources.</w:t>
      </w:r>
    </w:p>
    <w:p w:rsidR="00C369BB" w:rsidRPr="00C369BB" w:rsidRDefault="00C369BB" w:rsidP="00C369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Experience and familiarity with Proven Programs, Best Practices, Evidence-based service systems.</w:t>
      </w:r>
    </w:p>
    <w:p w:rsidR="00954D32" w:rsidRDefault="00954D32" w:rsidP="00954D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Must demonstrate sensitivity and responsiveness to cultural diversity.</w:t>
      </w:r>
    </w:p>
    <w:p w:rsidR="00954D32" w:rsidRPr="0045778A" w:rsidRDefault="0045778A" w:rsidP="0045778A">
      <w:pPr>
        <w:rPr>
          <w:rFonts w:ascii="Times New Roman" w:hAnsi="Times New Roman" w:cs="Times New Roman"/>
          <w:b/>
          <w:sz w:val="24"/>
          <w:szCs w:val="24"/>
        </w:rPr>
      </w:pPr>
      <w:r w:rsidRPr="0045778A">
        <w:rPr>
          <w:rFonts w:ascii="Times New Roman" w:hAnsi="Times New Roman" w:cs="Times New Roman"/>
          <w:sz w:val="24"/>
          <w:szCs w:val="24"/>
        </w:rPr>
        <w:t>RAYS embraces diversity in all aspects of our work. We are committed to building a team that represents a variety of backgrounds, perspectives, and skills. People of color, women and residents of Renton/Skyway/South End strongly encouraged to apply. We believe diverse hiring is essential to the quality of our programs. The more inclusive we are, the closer we are to our vision of a strong, hopeful and supportive community</w:t>
      </w:r>
      <w:r w:rsidR="00954D32" w:rsidRPr="0045778A">
        <w:rPr>
          <w:rFonts w:ascii="Times New Roman" w:hAnsi="Times New Roman" w:cs="Times New Roman"/>
          <w:sz w:val="24"/>
          <w:szCs w:val="24"/>
        </w:rPr>
        <w:br/>
      </w:r>
    </w:p>
    <w:p w:rsidR="00954D32" w:rsidRPr="00BD1BDC" w:rsidRDefault="00954D32" w:rsidP="00954D32">
      <w:pPr>
        <w:pStyle w:val="ListParagraph"/>
        <w:ind w:left="0"/>
        <w:rPr>
          <w:rFonts w:ascii="Times New Roman" w:hAnsi="Times New Roman" w:cs="Times New Roman"/>
          <w:b/>
          <w:sz w:val="24"/>
          <w:szCs w:val="24"/>
        </w:rPr>
      </w:pPr>
      <w:r w:rsidRPr="00BD1BDC">
        <w:rPr>
          <w:rFonts w:ascii="Times New Roman" w:hAnsi="Times New Roman" w:cs="Times New Roman"/>
          <w:b/>
          <w:sz w:val="24"/>
          <w:szCs w:val="24"/>
        </w:rPr>
        <w:t>WORKING CONDITIONS AND PHYSICAL ACTIVITIES</w:t>
      </w:r>
    </w:p>
    <w:p w:rsidR="00954D32" w:rsidRDefault="00954D32" w:rsidP="00954D32">
      <w:pPr>
        <w:pStyle w:val="ListParagraph"/>
        <w:ind w:left="0"/>
        <w:rPr>
          <w:rFonts w:ascii="Times New Roman" w:hAnsi="Times New Roman" w:cs="Times New Roman"/>
          <w:sz w:val="24"/>
          <w:szCs w:val="24"/>
        </w:rPr>
      </w:pPr>
    </w:p>
    <w:p w:rsidR="00954D32" w:rsidRDefault="00954D32" w:rsidP="00954D32">
      <w:pPr>
        <w:pStyle w:val="ListParagraph"/>
        <w:ind w:left="0"/>
        <w:rPr>
          <w:rFonts w:ascii="Times New Roman" w:hAnsi="Times New Roman" w:cs="Times New Roman"/>
          <w:sz w:val="24"/>
          <w:szCs w:val="24"/>
        </w:rPr>
      </w:pPr>
      <w:r>
        <w:rPr>
          <w:rFonts w:ascii="Times New Roman" w:hAnsi="Times New Roman" w:cs="Times New Roman"/>
          <w:sz w:val="24"/>
          <w:szCs w:val="24"/>
        </w:rPr>
        <w:t>Work is performed in an office and/or school environment with extensive periods of time sitting. Individual will u</w:t>
      </w:r>
      <w:r w:rsidR="00823F28">
        <w:rPr>
          <w:rFonts w:ascii="Times New Roman" w:hAnsi="Times New Roman" w:cs="Times New Roman"/>
          <w:sz w:val="24"/>
          <w:szCs w:val="24"/>
        </w:rPr>
        <w:t>se computer requiring hand/wrist</w:t>
      </w:r>
      <w:r>
        <w:rPr>
          <w:rFonts w:ascii="Times New Roman" w:hAnsi="Times New Roman" w:cs="Times New Roman"/>
          <w:sz w:val="24"/>
          <w:szCs w:val="24"/>
        </w:rPr>
        <w:t>/finger movement and viewing of computer monitor. Ability to stand for periods of time during group facilitation.</w:t>
      </w:r>
    </w:p>
    <w:p w:rsidR="00954D32" w:rsidRDefault="00954D32" w:rsidP="00954D32">
      <w:pPr>
        <w:pStyle w:val="ListParagraph"/>
        <w:ind w:left="0"/>
        <w:rPr>
          <w:rFonts w:ascii="Times New Roman" w:hAnsi="Times New Roman" w:cs="Times New Roman"/>
          <w:sz w:val="24"/>
          <w:szCs w:val="24"/>
        </w:rPr>
      </w:pPr>
    </w:p>
    <w:p w:rsidR="00954D32" w:rsidRPr="00BD1BDC" w:rsidRDefault="00954D32" w:rsidP="00954D32">
      <w:pPr>
        <w:pStyle w:val="ListParagraph"/>
        <w:ind w:left="0"/>
        <w:rPr>
          <w:rFonts w:ascii="Times New Roman" w:hAnsi="Times New Roman" w:cs="Times New Roman"/>
          <w:b/>
          <w:sz w:val="24"/>
          <w:szCs w:val="24"/>
        </w:rPr>
      </w:pPr>
      <w:r w:rsidRPr="00BD1BDC">
        <w:rPr>
          <w:rFonts w:ascii="Times New Roman" w:hAnsi="Times New Roman" w:cs="Times New Roman"/>
          <w:b/>
          <w:sz w:val="24"/>
          <w:szCs w:val="24"/>
        </w:rPr>
        <w:t>HOURS/SALARY</w:t>
      </w:r>
    </w:p>
    <w:p w:rsidR="00954D32" w:rsidRDefault="00954D32" w:rsidP="00954D32">
      <w:pPr>
        <w:pStyle w:val="ListParagraph"/>
        <w:ind w:left="0"/>
        <w:rPr>
          <w:rFonts w:ascii="Times New Roman" w:hAnsi="Times New Roman" w:cs="Times New Roman"/>
          <w:sz w:val="24"/>
          <w:szCs w:val="24"/>
        </w:rPr>
      </w:pPr>
    </w:p>
    <w:p w:rsidR="00954D32" w:rsidRDefault="00954D32" w:rsidP="00954D32">
      <w:pPr>
        <w:pStyle w:val="ListParagraph"/>
        <w:ind w:left="0"/>
        <w:rPr>
          <w:rFonts w:ascii="Times New Roman" w:hAnsi="Times New Roman" w:cs="Times New Roman"/>
          <w:sz w:val="24"/>
          <w:szCs w:val="24"/>
        </w:rPr>
      </w:pPr>
      <w:r>
        <w:rPr>
          <w:rFonts w:ascii="Times New Roman" w:hAnsi="Times New Roman" w:cs="Times New Roman"/>
          <w:sz w:val="24"/>
          <w:szCs w:val="24"/>
        </w:rPr>
        <w:t>This is a full-time, exempt position. Flexib</w:t>
      </w:r>
      <w:r w:rsidR="00BD1BDC">
        <w:rPr>
          <w:rFonts w:ascii="Times New Roman" w:hAnsi="Times New Roman" w:cs="Times New Roman"/>
          <w:sz w:val="24"/>
          <w:szCs w:val="24"/>
        </w:rPr>
        <w:t>le schedule including some even</w:t>
      </w:r>
      <w:r>
        <w:rPr>
          <w:rFonts w:ascii="Times New Roman" w:hAnsi="Times New Roman" w:cs="Times New Roman"/>
          <w:sz w:val="24"/>
          <w:szCs w:val="24"/>
        </w:rPr>
        <w:t xml:space="preserve">ings. Benefits include medical, dental, life and long term disability, vacation and sick leave. Agency contribution to a SEP/IRA after three years of services and staff’s own contribution to a 403(b) account right after hire. </w:t>
      </w:r>
      <w:r w:rsidR="00BD1BDC">
        <w:rPr>
          <w:rFonts w:ascii="Times New Roman" w:hAnsi="Times New Roman" w:cs="Times New Roman"/>
          <w:sz w:val="24"/>
          <w:szCs w:val="24"/>
        </w:rPr>
        <w:t xml:space="preserve">Salary based </w:t>
      </w:r>
      <w:r w:rsidR="00353C8C">
        <w:rPr>
          <w:rFonts w:ascii="Times New Roman" w:hAnsi="Times New Roman" w:cs="Times New Roman"/>
          <w:sz w:val="24"/>
          <w:szCs w:val="24"/>
        </w:rPr>
        <w:t>on agency wage structure and DOE $</w:t>
      </w:r>
      <w:r w:rsidR="00DB37B5">
        <w:rPr>
          <w:rFonts w:ascii="Times New Roman" w:hAnsi="Times New Roman" w:cs="Times New Roman"/>
          <w:sz w:val="24"/>
          <w:szCs w:val="24"/>
        </w:rPr>
        <w:t>65</w:t>
      </w:r>
      <w:r w:rsidR="00353C8C">
        <w:rPr>
          <w:rFonts w:ascii="Times New Roman" w:hAnsi="Times New Roman" w:cs="Times New Roman"/>
          <w:sz w:val="24"/>
          <w:szCs w:val="24"/>
        </w:rPr>
        <w:t>,000-$</w:t>
      </w:r>
      <w:r w:rsidR="0064477D">
        <w:rPr>
          <w:rFonts w:ascii="Times New Roman" w:hAnsi="Times New Roman" w:cs="Times New Roman"/>
          <w:sz w:val="24"/>
          <w:szCs w:val="24"/>
        </w:rPr>
        <w:t>70</w:t>
      </w:r>
      <w:r w:rsidR="00353C8C">
        <w:rPr>
          <w:rFonts w:ascii="Times New Roman" w:hAnsi="Times New Roman" w:cs="Times New Roman"/>
          <w:sz w:val="24"/>
          <w:szCs w:val="24"/>
        </w:rPr>
        <w:t>,000/yr</w:t>
      </w:r>
      <w:r w:rsidR="00BD1BDC">
        <w:rPr>
          <w:rFonts w:ascii="Times New Roman" w:hAnsi="Times New Roman" w:cs="Times New Roman"/>
          <w:sz w:val="24"/>
          <w:szCs w:val="24"/>
        </w:rPr>
        <w:t>.</w:t>
      </w:r>
      <w:r>
        <w:rPr>
          <w:rFonts w:ascii="Times New Roman" w:hAnsi="Times New Roman" w:cs="Times New Roman"/>
          <w:sz w:val="24"/>
          <w:szCs w:val="24"/>
        </w:rPr>
        <w:t xml:space="preserve"> </w:t>
      </w:r>
    </w:p>
    <w:p w:rsidR="00823F28" w:rsidRDefault="00823F28" w:rsidP="00954D32">
      <w:pPr>
        <w:pStyle w:val="ListParagraph"/>
        <w:ind w:left="0"/>
        <w:rPr>
          <w:rFonts w:ascii="Times New Roman" w:hAnsi="Times New Roman" w:cs="Times New Roman"/>
          <w:sz w:val="24"/>
          <w:szCs w:val="24"/>
        </w:rPr>
      </w:pPr>
    </w:p>
    <w:p w:rsidR="00954D32" w:rsidRPr="00954D32" w:rsidRDefault="00954D32" w:rsidP="00954D32">
      <w:pPr>
        <w:rPr>
          <w:rFonts w:ascii="Times New Roman" w:hAnsi="Times New Roman" w:cs="Times New Roman"/>
          <w:sz w:val="24"/>
          <w:szCs w:val="24"/>
        </w:rPr>
      </w:pPr>
      <w:bookmarkStart w:id="0" w:name="_GoBack"/>
      <w:bookmarkEnd w:id="0"/>
    </w:p>
    <w:sectPr w:rsidR="00954D32" w:rsidRPr="00954D32" w:rsidSect="0045778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CF" w:rsidRDefault="005A5DCF" w:rsidP="0045778A">
      <w:pPr>
        <w:spacing w:after="0" w:line="240" w:lineRule="auto"/>
      </w:pPr>
      <w:r>
        <w:separator/>
      </w:r>
    </w:p>
  </w:endnote>
  <w:endnote w:type="continuationSeparator" w:id="0">
    <w:p w:rsidR="005A5DCF" w:rsidRDefault="005A5DCF" w:rsidP="0045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CF" w:rsidRDefault="005A5DCF" w:rsidP="0045778A">
      <w:pPr>
        <w:spacing w:after="0" w:line="240" w:lineRule="auto"/>
      </w:pPr>
      <w:r>
        <w:separator/>
      </w:r>
    </w:p>
  </w:footnote>
  <w:footnote w:type="continuationSeparator" w:id="0">
    <w:p w:rsidR="005A5DCF" w:rsidRDefault="005A5DCF" w:rsidP="0045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8A" w:rsidRPr="00BD1BDC" w:rsidRDefault="0045778A" w:rsidP="0045778A">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Assistant Clinical Director </w:t>
    </w:r>
  </w:p>
  <w:p w:rsidR="0045778A" w:rsidRPr="00BD1BDC" w:rsidRDefault="0045778A" w:rsidP="0045778A">
    <w:pPr>
      <w:jc w:val="center"/>
      <w:rPr>
        <w:rFonts w:ascii="Times New Roman" w:hAnsi="Times New Roman" w:cs="Times New Roman"/>
        <w:b/>
        <w:sz w:val="32"/>
        <w:szCs w:val="32"/>
      </w:rPr>
    </w:pPr>
    <w:r w:rsidRPr="00BD1BDC">
      <w:rPr>
        <w:rFonts w:ascii="Times New Roman" w:hAnsi="Times New Roman" w:cs="Times New Roman"/>
        <w:b/>
        <w:sz w:val="32"/>
        <w:szCs w:val="32"/>
      </w:rPr>
      <w:t>Job Description</w:t>
    </w:r>
  </w:p>
  <w:p w:rsidR="0045778A" w:rsidRDefault="004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C7C2A"/>
    <w:multiLevelType w:val="hybridMultilevel"/>
    <w:tmpl w:val="3D6A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35944"/>
    <w:multiLevelType w:val="hybridMultilevel"/>
    <w:tmpl w:val="8EC6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468C8"/>
    <w:multiLevelType w:val="hybridMultilevel"/>
    <w:tmpl w:val="2EDC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01"/>
    <w:rsid w:val="001572B9"/>
    <w:rsid w:val="00192210"/>
    <w:rsid w:val="00302950"/>
    <w:rsid w:val="003343EF"/>
    <w:rsid w:val="00353C8C"/>
    <w:rsid w:val="00437BC9"/>
    <w:rsid w:val="0045778A"/>
    <w:rsid w:val="004B1BBE"/>
    <w:rsid w:val="00557730"/>
    <w:rsid w:val="005A5DCF"/>
    <w:rsid w:val="0064477D"/>
    <w:rsid w:val="0067597E"/>
    <w:rsid w:val="00823F28"/>
    <w:rsid w:val="008505EC"/>
    <w:rsid w:val="008947CF"/>
    <w:rsid w:val="00954D32"/>
    <w:rsid w:val="009F4301"/>
    <w:rsid w:val="00B87469"/>
    <w:rsid w:val="00BD1BDC"/>
    <w:rsid w:val="00C369BB"/>
    <w:rsid w:val="00C918FB"/>
    <w:rsid w:val="00C93D8A"/>
    <w:rsid w:val="00D33A9F"/>
    <w:rsid w:val="00DB37B5"/>
    <w:rsid w:val="00F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86E9F-1B8B-418C-A33E-0FA65A8D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01"/>
    <w:pPr>
      <w:ind w:left="720"/>
      <w:contextualSpacing/>
    </w:pPr>
  </w:style>
  <w:style w:type="paragraph" w:styleId="BalloonText">
    <w:name w:val="Balloon Text"/>
    <w:basedOn w:val="Normal"/>
    <w:link w:val="BalloonTextChar"/>
    <w:uiPriority w:val="99"/>
    <w:semiHidden/>
    <w:unhideWhenUsed/>
    <w:rsid w:val="00644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7D"/>
    <w:rPr>
      <w:rFonts w:ascii="Segoe UI" w:hAnsi="Segoe UI" w:cs="Segoe UI"/>
      <w:sz w:val="18"/>
      <w:szCs w:val="18"/>
    </w:rPr>
  </w:style>
  <w:style w:type="paragraph" w:styleId="Header">
    <w:name w:val="header"/>
    <w:basedOn w:val="Normal"/>
    <w:link w:val="HeaderChar"/>
    <w:uiPriority w:val="99"/>
    <w:unhideWhenUsed/>
    <w:rsid w:val="0045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78A"/>
  </w:style>
  <w:style w:type="paragraph" w:styleId="Footer">
    <w:name w:val="footer"/>
    <w:basedOn w:val="Normal"/>
    <w:link w:val="FooterChar"/>
    <w:uiPriority w:val="99"/>
    <w:unhideWhenUsed/>
    <w:rsid w:val="0045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Frank</dc:creator>
  <cp:keywords/>
  <dc:description/>
  <cp:lastModifiedBy>Erin Hood</cp:lastModifiedBy>
  <cp:revision>2</cp:revision>
  <dcterms:created xsi:type="dcterms:W3CDTF">2019-06-18T21:27:00Z</dcterms:created>
  <dcterms:modified xsi:type="dcterms:W3CDTF">2019-06-18T21:27:00Z</dcterms:modified>
</cp:coreProperties>
</file>